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DA" w:rsidRPr="00EC360D" w:rsidRDefault="00F742DA" w:rsidP="00F742DA">
      <w:pPr>
        <w:rPr>
          <w:rFonts w:ascii="Times New Roman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5190"/>
      </w:tblGrid>
      <w:tr w:rsidR="005B0986" w:rsidRPr="000C6592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7E4F95" w:rsidRPr="000C6592" w:rsidRDefault="005B0986" w:rsidP="004A0F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C6592">
              <w:rPr>
                <w:rFonts w:ascii="Times New Roman" w:hAnsi="Times New Roman" w:cs="Times New Roman"/>
                <w:b/>
                <w:bCs/>
              </w:rPr>
              <w:t xml:space="preserve">IZVJEŠĆE O </w:t>
            </w:r>
            <w:r w:rsidR="007E4F95" w:rsidRPr="000C6592">
              <w:rPr>
                <w:rFonts w:ascii="Times New Roman" w:hAnsi="Times New Roman" w:cs="Times New Roman"/>
                <w:b/>
                <w:bCs/>
              </w:rPr>
              <w:t xml:space="preserve">PROVEDENOM </w:t>
            </w:r>
            <w:r w:rsidRPr="000C6592">
              <w:rPr>
                <w:rFonts w:ascii="Times New Roman" w:hAnsi="Times New Roman" w:cs="Times New Roman"/>
                <w:b/>
                <w:bCs/>
              </w:rPr>
              <w:t xml:space="preserve">SAVJETOVANJU </w:t>
            </w:r>
            <w:r w:rsidR="007E4F95" w:rsidRPr="000C6592">
              <w:rPr>
                <w:rFonts w:ascii="Times New Roman" w:hAnsi="Times New Roman" w:cs="Times New Roman"/>
                <w:b/>
                <w:bCs/>
              </w:rPr>
              <w:t>SA ZAINTERESIRANOM JAVNOŠĆU</w:t>
            </w:r>
          </w:p>
          <w:p w:rsidR="005B0986" w:rsidRPr="000C6592" w:rsidRDefault="005B0986" w:rsidP="007E4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0986" w:rsidRPr="000C6592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0C6592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C6592">
              <w:rPr>
                <w:rFonts w:ascii="Times New Roman" w:hAnsi="Times New Roman" w:cs="Times New Roman"/>
                <w:b/>
                <w:bCs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AA5CB4" w:rsidRDefault="002C1889" w:rsidP="00072DC8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A5CB4">
              <w:rPr>
                <w:rFonts w:ascii="Times New Roman" w:hAnsi="Times New Roman" w:cs="Times New Roman"/>
              </w:rPr>
              <w:t xml:space="preserve">Nacrt </w:t>
            </w:r>
            <w:r w:rsidR="00072DC8" w:rsidRPr="00AA5CB4">
              <w:rPr>
                <w:rFonts w:ascii="Times New Roman" w:hAnsi="Times New Roman" w:cs="Times New Roman"/>
              </w:rPr>
              <w:t>prijedloga Proračuna Općine Krnjak za 2022. godinu sa projekcijama za 2023. i 2024. godinu</w:t>
            </w:r>
          </w:p>
        </w:tc>
      </w:tr>
      <w:tr w:rsidR="005B0986" w:rsidRPr="000C6592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0C6592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C6592">
              <w:rPr>
                <w:rFonts w:ascii="Times New Roman" w:hAnsi="Times New Roman" w:cs="Times New Roman"/>
                <w:b/>
                <w:bCs/>
              </w:rPr>
              <w:t xml:space="preserve">Naziv tijela nadležnog za izradu nacrta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AA5CB4" w:rsidRDefault="00313456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A5CB4">
              <w:rPr>
                <w:rFonts w:ascii="Times New Roman" w:hAnsi="Times New Roman" w:cs="Times New Roman"/>
                <w:bCs/>
              </w:rPr>
              <w:t>Jedinstveni upravni odjel Općine Krnjak</w:t>
            </w:r>
          </w:p>
        </w:tc>
      </w:tr>
      <w:tr w:rsidR="005B0986" w:rsidRPr="000C6592" w:rsidTr="00AA5CB4">
        <w:trPr>
          <w:trHeight w:val="141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0C6592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C6592">
              <w:rPr>
                <w:rFonts w:ascii="Times New Roman" w:hAnsi="Times New Roman" w:cs="Times New Roman"/>
                <w:b/>
                <w:bCs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072DC8" w:rsidRPr="00AA5CB4" w:rsidRDefault="00072DC8" w:rsidP="00AA5C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AA5CB4">
              <w:rPr>
                <w:rFonts w:ascii="Times New Roman" w:eastAsia="Times New Roman" w:hAnsi="Times New Roman"/>
                <w:color w:val="000000"/>
                <w:lang w:eastAsia="hr-HR"/>
              </w:rPr>
              <w:t>Na temelju članka 39. stavak 1. Zakona o proračunu ("Narodne novine", broj 87/08., 136/12., 15/5.) i članka 36. stavak 1. alineja 4. Statuta Općine Krnjak ("Glasnik Općine Krnjak, broj 2/20., 2/21. i 4/21.)</w:t>
            </w:r>
            <w:r w:rsidRPr="00AA5CB4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Općinsko vijeće Općine Krnjak </w:t>
            </w:r>
            <w:r w:rsidR="00AA5CB4" w:rsidRPr="00AA5CB4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na prijedlog općinskog načelnika </w:t>
            </w:r>
            <w:r w:rsidRPr="00AA5CB4">
              <w:rPr>
                <w:rFonts w:ascii="Times New Roman" w:eastAsia="Times New Roman" w:hAnsi="Times New Roman"/>
                <w:color w:val="000000"/>
                <w:lang w:eastAsia="hr-HR"/>
              </w:rPr>
              <w:t>donosi Proračun Općine Krnjak za 2022. godinu sa projekcijama za 2023. i 2024. godinu kao temeljni financijski akt</w:t>
            </w:r>
            <w:r w:rsidRPr="00AA5CB4">
              <w:rPr>
                <w:rFonts w:ascii="Arial" w:hAnsi="Arial" w:cs="Arial"/>
                <w:color w:val="4D5156"/>
                <w:shd w:val="clear" w:color="auto" w:fill="FFFFFF"/>
              </w:rPr>
              <w:t xml:space="preserve"> </w:t>
            </w:r>
            <w:r w:rsidRPr="00AA5C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kojim se procjenjuju prihodi i primici te utvrđuju rashodi i izdac</w:t>
            </w:r>
            <w:r w:rsidRPr="00AA5C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 za jednu godinu, u skladu sa Z</w:t>
            </w:r>
            <w:r w:rsidRPr="00AA5C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akonom</w:t>
            </w:r>
            <w:r w:rsidRPr="00AA5C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AA5CB4">
              <w:rPr>
                <w:rFonts w:ascii="Times New Roman" w:hAnsi="Times New Roman" w:cs="Times New Roman"/>
                <w:color w:val="000000" w:themeColor="text1"/>
              </w:rPr>
              <w:t xml:space="preserve">Proračun </w:t>
            </w:r>
            <w:r w:rsidR="00AA5CB4" w:rsidRPr="00AA5CB4">
              <w:rPr>
                <w:rFonts w:ascii="Times New Roman" w:hAnsi="Times New Roman" w:cs="Times New Roman"/>
                <w:color w:val="000000" w:themeColor="text1"/>
              </w:rPr>
              <w:t xml:space="preserve">se </w:t>
            </w:r>
            <w:r w:rsidRPr="00AA5CB4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donosi krajem tekuće godine za narednu proračunsku godinu.</w:t>
            </w:r>
          </w:p>
          <w:p w:rsidR="00AA5CB4" w:rsidRPr="00AA5CB4" w:rsidRDefault="00072DC8" w:rsidP="00AA5C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AA5CB4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Proračun se sastoji od</w:t>
            </w:r>
            <w:r w:rsidR="00AA5CB4" w:rsidRPr="00AA5CB4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:</w:t>
            </w:r>
          </w:p>
          <w:p w:rsidR="00AA5CB4" w:rsidRPr="00AA5CB4" w:rsidRDefault="00072DC8" w:rsidP="00AA5C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AA5C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Općeg dijela</w:t>
            </w:r>
            <w:r w:rsidR="00AA5CB4" w:rsidRPr="00AA5CB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 xml:space="preserve"> </w:t>
            </w:r>
            <w:r w:rsidR="00AA5CB4" w:rsidRPr="00AA5CB4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– Račun prihoda i rashoda koji </w:t>
            </w:r>
            <w:r w:rsidRPr="00AA5CB4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sadrži plan svih prihoda i primitaka te rashoda i izdataka Općine Krnjak za proračunsku godinu iskazanih po ekonomskoj klasif</w:t>
            </w:r>
            <w:r w:rsidR="00AA5CB4" w:rsidRPr="00AA5CB4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ikaciji i izvorima financiranja i </w:t>
            </w:r>
            <w:r w:rsidRPr="00AA5CB4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Račun</w:t>
            </w:r>
            <w:r w:rsidR="00AA5CB4" w:rsidRPr="00AA5CB4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a financiranja koji </w:t>
            </w:r>
            <w:r w:rsidRPr="00AA5CB4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sadrži sve primitke od financijske imovine i zaduživanja te sve izdatke za financijsku imovinu i otplatu</w:t>
            </w:r>
            <w:r w:rsidR="00AA5CB4" w:rsidRPr="00AA5CB4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zajmova za proračunsku godinu.</w:t>
            </w:r>
          </w:p>
          <w:p w:rsidR="00072DC8" w:rsidRPr="00AA5CB4" w:rsidRDefault="00072DC8" w:rsidP="00AA5C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AA5CB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Posebnog dijela</w:t>
            </w:r>
            <w:r w:rsidR="00AA5CB4" w:rsidRPr="00AA5CB4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–</w:t>
            </w:r>
            <w:r w:rsidRPr="00AA5CB4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sadrži plan rashoda i izdataka </w:t>
            </w:r>
            <w:r w:rsidR="00AA5CB4" w:rsidRPr="00AA5CB4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Jedinstvenog upravnog odjela i proračunskog</w:t>
            </w:r>
            <w:r w:rsidRPr="00AA5CB4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korisnika raspoređenih po programima odnosno aktivnostima, tekućim i kapitalnim projektima. Rashodi i izdaci su iskazani prema ekonomskoj, funkcijskoj klasifikaciji i izvorima financiranja sukladno Pravilniku o proračunskim klasifikacijama.</w:t>
            </w:r>
          </w:p>
          <w:p w:rsidR="002B1F48" w:rsidRPr="00AA5CB4" w:rsidRDefault="00072DC8" w:rsidP="00AA5CB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AA5C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Plan razvojnih programa</w:t>
            </w:r>
            <w:r w:rsidR="00AA5CB4" w:rsidRPr="00AA5CB4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 – </w:t>
            </w:r>
            <w:r w:rsidRPr="00072DC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sadrži planirane rashode za investicije, kapitalne pomoći i </w:t>
            </w:r>
            <w:r w:rsidR="00AA5CB4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donacije za sljedeće tri godine.</w:t>
            </w:r>
          </w:p>
        </w:tc>
      </w:tr>
      <w:tr w:rsidR="005B0986" w:rsidRPr="000C6592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0C6592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C6592">
              <w:rPr>
                <w:rFonts w:ascii="Times New Roman" w:hAnsi="Times New Roman" w:cs="Times New Roman"/>
                <w:b/>
                <w:bCs/>
              </w:rPr>
              <w:t>Objava dokumenata za savjetovanje</w:t>
            </w:r>
            <w:r w:rsidR="00F742DA" w:rsidRPr="000C659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B0986" w:rsidRPr="000C6592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B0986" w:rsidRPr="000C6592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C6592">
              <w:rPr>
                <w:rFonts w:ascii="Times New Roman" w:hAnsi="Times New Roman" w:cs="Times New Roman"/>
                <w:b/>
                <w:bCs/>
              </w:rPr>
              <w:t xml:space="preserve">Razdoblje provedbe savjetovanja </w:t>
            </w:r>
          </w:p>
          <w:p w:rsidR="005B0986" w:rsidRPr="000C6592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0C6592" w:rsidRDefault="00AA5CB4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hyperlink r:id="rId5" w:history="1">
              <w:r w:rsidR="00EE2C48" w:rsidRPr="000C6592">
                <w:rPr>
                  <w:rStyle w:val="Hyperlink"/>
                  <w:rFonts w:ascii="Times New Roman" w:hAnsi="Times New Roman" w:cs="Times New Roman"/>
                  <w:bCs/>
                </w:rPr>
                <w:t>www.krnjak.hr</w:t>
              </w:r>
            </w:hyperlink>
            <w:r w:rsidR="00EE2C48" w:rsidRPr="000C6592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="005B0986" w:rsidRPr="000C659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5B0986" w:rsidRPr="000C6592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0C6592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2151C0" w:rsidRPr="000C6592" w:rsidRDefault="00EC360D" w:rsidP="003134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592">
              <w:rPr>
                <w:rFonts w:ascii="Times New Roman" w:hAnsi="Times New Roman" w:cs="Times New Roman"/>
              </w:rPr>
              <w:t>Internetsko savjetovanje</w:t>
            </w:r>
            <w:r w:rsidR="00072DC8">
              <w:rPr>
                <w:rFonts w:ascii="Times New Roman" w:hAnsi="Times New Roman" w:cs="Times New Roman"/>
              </w:rPr>
              <w:t xml:space="preserve"> od 15</w:t>
            </w:r>
            <w:r w:rsidR="00313456" w:rsidRPr="000C6592">
              <w:rPr>
                <w:rFonts w:ascii="Times New Roman" w:hAnsi="Times New Roman" w:cs="Times New Roman"/>
              </w:rPr>
              <w:t xml:space="preserve">. </w:t>
            </w:r>
            <w:r w:rsidR="00072DC8">
              <w:rPr>
                <w:rFonts w:ascii="Times New Roman" w:hAnsi="Times New Roman" w:cs="Times New Roman"/>
              </w:rPr>
              <w:t>listopada do 15</w:t>
            </w:r>
            <w:r w:rsidR="000C6592" w:rsidRPr="000C6592">
              <w:rPr>
                <w:rFonts w:ascii="Times New Roman" w:hAnsi="Times New Roman" w:cs="Times New Roman"/>
              </w:rPr>
              <w:t xml:space="preserve">. </w:t>
            </w:r>
            <w:r w:rsidR="00072DC8">
              <w:rPr>
                <w:rFonts w:ascii="Times New Roman" w:hAnsi="Times New Roman" w:cs="Times New Roman"/>
              </w:rPr>
              <w:t>studenoga</w:t>
            </w:r>
            <w:r w:rsidR="000C6592" w:rsidRPr="000C6592">
              <w:rPr>
                <w:rFonts w:ascii="Times New Roman" w:hAnsi="Times New Roman" w:cs="Times New Roman"/>
              </w:rPr>
              <w:t xml:space="preserve"> 2021</w:t>
            </w:r>
            <w:r w:rsidR="002151C0" w:rsidRPr="000C6592">
              <w:rPr>
                <w:rFonts w:ascii="Times New Roman" w:hAnsi="Times New Roman" w:cs="Times New Roman"/>
              </w:rPr>
              <w:t>. godine</w:t>
            </w:r>
          </w:p>
          <w:p w:rsidR="005B0986" w:rsidRPr="000C6592" w:rsidRDefault="005B0986" w:rsidP="002151C0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B0986" w:rsidRPr="000C6592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0C6592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C659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0C6592" w:rsidRDefault="002C1889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0C6592">
              <w:rPr>
                <w:rFonts w:ascii="Times New Roman" w:eastAsia="Batang" w:hAnsi="Times New Roman" w:cs="Times New Roman"/>
                <w:lang w:eastAsia="ko-KR"/>
              </w:rPr>
              <w:t>Nije bilo zaprimljenih prijedloga.</w:t>
            </w:r>
          </w:p>
        </w:tc>
      </w:tr>
      <w:tr w:rsidR="005B0986" w:rsidRPr="000C6592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0C6592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C6592">
              <w:rPr>
                <w:rFonts w:ascii="Times New Roman" w:hAnsi="Times New Roman" w:cs="Times New Roman"/>
                <w:b/>
                <w:bCs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0C6592" w:rsidRDefault="002C1889" w:rsidP="00080D43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6592">
              <w:rPr>
                <w:rFonts w:ascii="Times New Roman" w:eastAsia="Batang" w:hAnsi="Times New Roman" w:cs="Times New Roman"/>
                <w:lang w:eastAsia="ko-KR"/>
              </w:rPr>
              <w:t>-</w:t>
            </w:r>
            <w:bookmarkStart w:id="0" w:name="_GoBack"/>
            <w:bookmarkEnd w:id="0"/>
          </w:p>
        </w:tc>
      </w:tr>
      <w:tr w:rsidR="005B0986" w:rsidRPr="000C6592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0C6592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C6592">
              <w:rPr>
                <w:rFonts w:ascii="Times New Roman" w:hAnsi="Times New Roman" w:cs="Times New Roman"/>
                <w:b/>
                <w:bCs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313456" w:rsidRPr="000C6592" w:rsidRDefault="00313456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  <w:p w:rsidR="005B0986" w:rsidRPr="000C6592" w:rsidRDefault="002C1889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0C6592">
              <w:rPr>
                <w:rFonts w:ascii="Times New Roman" w:hAnsi="Times New Roman" w:cs="Times New Roman"/>
                <w:bCs/>
              </w:rPr>
              <w:t>-</w:t>
            </w:r>
          </w:p>
          <w:p w:rsidR="00710D22" w:rsidRPr="000C6592" w:rsidRDefault="00710D22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B0986" w:rsidRPr="000C6592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0C6592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C6592">
              <w:rPr>
                <w:rFonts w:ascii="Times New Roman" w:hAnsi="Times New Roman" w:cs="Times New Roman"/>
                <w:b/>
                <w:bCs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313456" w:rsidRPr="000C6592" w:rsidRDefault="00313456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6592">
              <w:rPr>
                <w:rFonts w:ascii="Times New Roman" w:hAnsi="Times New Roman" w:cs="Times New Roman"/>
                <w:bCs/>
              </w:rPr>
              <w:t>Nije ih bilo</w:t>
            </w:r>
            <w:r w:rsidR="002C1889" w:rsidRPr="000C6592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E738EC" w:rsidRDefault="00E738EC" w:rsidP="00E738EC">
      <w:pPr>
        <w:rPr>
          <w:rFonts w:ascii="Times New Roman" w:eastAsia="Calibri" w:hAnsi="Times New Roman" w:cs="Times New Roman"/>
          <w:b/>
          <w:bCs/>
          <w:lang w:eastAsia="en-US"/>
        </w:rPr>
      </w:pPr>
      <w:bookmarkStart w:id="1" w:name="_Toc468978618"/>
    </w:p>
    <w:p w:rsidR="007E4F95" w:rsidRPr="007E4F95" w:rsidRDefault="00080D43" w:rsidP="00E738EC">
      <w:pPr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 xml:space="preserve">Krnjak, </w:t>
      </w:r>
      <w:r w:rsidR="00072DC8">
        <w:rPr>
          <w:rFonts w:ascii="Times New Roman" w:eastAsia="Calibri" w:hAnsi="Times New Roman" w:cs="Times New Roman"/>
          <w:bCs/>
          <w:lang w:eastAsia="en-US"/>
        </w:rPr>
        <w:t>studeni</w:t>
      </w:r>
      <w:r w:rsidR="000C6592">
        <w:rPr>
          <w:rFonts w:ascii="Times New Roman" w:eastAsia="Calibri" w:hAnsi="Times New Roman" w:cs="Times New Roman"/>
          <w:bCs/>
          <w:lang w:eastAsia="en-US"/>
        </w:rPr>
        <w:t xml:space="preserve"> 2021</w:t>
      </w:r>
      <w:r w:rsidR="002C1889">
        <w:rPr>
          <w:rFonts w:ascii="Times New Roman" w:eastAsia="Calibri" w:hAnsi="Times New Roman" w:cs="Times New Roman"/>
          <w:bCs/>
          <w:lang w:eastAsia="en-US"/>
        </w:rPr>
        <w:t>. godine</w:t>
      </w:r>
    </w:p>
    <w:p w:rsidR="00EC360D" w:rsidRPr="00E668DC" w:rsidRDefault="00E668DC" w:rsidP="00EC360D">
      <w:pPr>
        <w:jc w:val="center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 xml:space="preserve">                                                                                     </w:t>
      </w:r>
      <w:r w:rsidR="00EE2C48">
        <w:rPr>
          <w:rFonts w:ascii="Times New Roman" w:eastAsia="Calibri" w:hAnsi="Times New Roman" w:cs="Times New Roman"/>
          <w:b/>
          <w:bCs/>
          <w:lang w:eastAsia="en-US"/>
        </w:rPr>
        <w:t xml:space="preserve">       </w:t>
      </w:r>
      <w:r w:rsidR="00EC360D" w:rsidRPr="00E668DC">
        <w:rPr>
          <w:rFonts w:ascii="Times New Roman" w:eastAsia="Calibri" w:hAnsi="Times New Roman" w:cs="Times New Roman"/>
          <w:bCs/>
          <w:lang w:eastAsia="en-US"/>
        </w:rPr>
        <w:t>Jedinstveni upravni odjel</w:t>
      </w:r>
      <w:r w:rsidR="00EE2C48" w:rsidRPr="00EE2C48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EE2C48" w:rsidRPr="00E668DC">
        <w:rPr>
          <w:rFonts w:ascii="Times New Roman" w:eastAsia="Calibri" w:hAnsi="Times New Roman" w:cs="Times New Roman"/>
          <w:bCs/>
          <w:lang w:eastAsia="en-US"/>
        </w:rPr>
        <w:t>Općine Krnjak</w:t>
      </w:r>
    </w:p>
    <w:p w:rsidR="00EC360D" w:rsidRPr="00E668DC" w:rsidRDefault="00E668DC" w:rsidP="00EC360D">
      <w:pPr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E668DC">
        <w:rPr>
          <w:rFonts w:ascii="Times New Roman" w:eastAsia="Calibri" w:hAnsi="Times New Roman" w:cs="Times New Roman"/>
          <w:bCs/>
          <w:lang w:eastAsia="en-US"/>
        </w:rPr>
        <w:t xml:space="preserve">                                                                                                                      </w:t>
      </w:r>
    </w:p>
    <w:bookmarkEnd w:id="1"/>
    <w:p w:rsidR="00EC360D" w:rsidRPr="00EC360D" w:rsidRDefault="00EC360D" w:rsidP="00E738EC">
      <w:pPr>
        <w:rPr>
          <w:rFonts w:ascii="Times New Roman" w:eastAsia="Calibri" w:hAnsi="Times New Roman" w:cs="Times New Roman"/>
          <w:b/>
          <w:bCs/>
          <w:lang w:eastAsia="en-US"/>
        </w:rPr>
      </w:pPr>
    </w:p>
    <w:sectPr w:rsidR="00EC360D" w:rsidRPr="00EC360D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707F8"/>
    <w:multiLevelType w:val="multilevel"/>
    <w:tmpl w:val="AC64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86"/>
    <w:rsid w:val="00053D88"/>
    <w:rsid w:val="00072DC8"/>
    <w:rsid w:val="00080D43"/>
    <w:rsid w:val="000C6592"/>
    <w:rsid w:val="001907B5"/>
    <w:rsid w:val="002151C0"/>
    <w:rsid w:val="002A6D3A"/>
    <w:rsid w:val="002B1F48"/>
    <w:rsid w:val="002C1889"/>
    <w:rsid w:val="00313456"/>
    <w:rsid w:val="00314571"/>
    <w:rsid w:val="004A0F74"/>
    <w:rsid w:val="004B647D"/>
    <w:rsid w:val="00504138"/>
    <w:rsid w:val="00584C67"/>
    <w:rsid w:val="005B0986"/>
    <w:rsid w:val="00710D22"/>
    <w:rsid w:val="007E4F95"/>
    <w:rsid w:val="008307A8"/>
    <w:rsid w:val="00861A01"/>
    <w:rsid w:val="00AA5CB4"/>
    <w:rsid w:val="00C44CA4"/>
    <w:rsid w:val="00D149BE"/>
    <w:rsid w:val="00D427D8"/>
    <w:rsid w:val="00DA3351"/>
    <w:rsid w:val="00E668DC"/>
    <w:rsid w:val="00E738EC"/>
    <w:rsid w:val="00EC347B"/>
    <w:rsid w:val="00EC360D"/>
    <w:rsid w:val="00EE2C48"/>
    <w:rsid w:val="00F742DA"/>
    <w:rsid w:val="00F845CB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ADAA"/>
  <w15:docId w15:val="{FBE249C5-79C5-49E7-B716-F21CF43F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072D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E2C4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072DC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Strong">
    <w:name w:val="Strong"/>
    <w:basedOn w:val="DefaultParagraphFont"/>
    <w:uiPriority w:val="22"/>
    <w:qFormat/>
    <w:rsid w:val="00072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nja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Sanja Mirilović</cp:lastModifiedBy>
  <cp:revision>2</cp:revision>
  <cp:lastPrinted>2021-12-23T10:32:00Z</cp:lastPrinted>
  <dcterms:created xsi:type="dcterms:W3CDTF">2022-02-03T12:26:00Z</dcterms:created>
  <dcterms:modified xsi:type="dcterms:W3CDTF">2022-02-03T12:26:00Z</dcterms:modified>
</cp:coreProperties>
</file>